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F779C" w14:textId="77777777" w:rsidR="00A82E41" w:rsidRDefault="00A82E41">
      <w:pPr>
        <w:spacing w:line="276" w:lineRule="auto"/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 w:rsidRPr="00A82E41">
        <w:rPr>
          <w:rFonts w:asciiTheme="majorEastAsia" w:eastAsiaTheme="majorEastAsia" w:hAnsiTheme="majorEastAsia" w:cs="宋体" w:hint="eastAsia"/>
          <w:b/>
          <w:sz w:val="36"/>
          <w:szCs w:val="36"/>
        </w:rPr>
        <w:t>深圳市</w:t>
      </w:r>
      <w:proofErr w:type="gramStart"/>
      <w:r w:rsidRPr="00A82E41">
        <w:rPr>
          <w:rFonts w:asciiTheme="majorEastAsia" w:eastAsiaTheme="majorEastAsia" w:hAnsiTheme="majorEastAsia" w:cs="宋体" w:hint="eastAsia"/>
          <w:b/>
          <w:sz w:val="36"/>
          <w:szCs w:val="36"/>
        </w:rPr>
        <w:t>低空经济</w:t>
      </w:r>
      <w:proofErr w:type="gramEnd"/>
      <w:r w:rsidRPr="00A82E41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项目</w:t>
      </w:r>
      <w:r w:rsidRPr="00A82E41">
        <w:rPr>
          <w:rFonts w:asciiTheme="majorEastAsia" w:eastAsiaTheme="majorEastAsia" w:hAnsiTheme="majorEastAsia" w:cs="宋体" w:hint="eastAsia"/>
          <w:b/>
          <w:sz w:val="36"/>
          <w:szCs w:val="36"/>
        </w:rPr>
        <w:t>经理</w:t>
      </w:r>
      <w:proofErr w:type="gramStart"/>
      <w:r w:rsidRPr="00A82E41">
        <w:rPr>
          <w:rFonts w:asciiTheme="majorEastAsia" w:eastAsiaTheme="majorEastAsia" w:hAnsiTheme="majorEastAsia" w:cs="宋体" w:hint="eastAsia"/>
          <w:b/>
          <w:sz w:val="36"/>
          <w:szCs w:val="36"/>
        </w:rPr>
        <w:t>人制</w:t>
      </w:r>
      <w:proofErr w:type="gramEnd"/>
      <w:r w:rsidRPr="00A82E41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专项项目申请书</w:t>
      </w:r>
    </w:p>
    <w:p w14:paraId="4901599C" w14:textId="4693E0AF" w:rsidR="0056133F" w:rsidRPr="00A82E41" w:rsidRDefault="00A82E41">
      <w:pPr>
        <w:spacing w:line="276" w:lineRule="auto"/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 w:rsidRPr="00A82E41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考核指标（项目预期目标）填报说明</w:t>
      </w:r>
    </w:p>
    <w:p w14:paraId="36DD4855" w14:textId="77777777" w:rsidR="0056133F" w:rsidRDefault="00561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36F6855" w14:textId="77777777" w:rsidR="0056133F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项目申请书填写的考核指标（项目预期目标）将作为项目评审的重要参考：</w:t>
      </w:r>
    </w:p>
    <w:p w14:paraId="5F1F26BB" w14:textId="77777777" w:rsidR="0056133F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培养的博士、硕士，在验收时需提供相应人员所在学校出具的相关培养证明。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实施期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聘用的具有博士、硕士学位证书的员工，不属于项目培养的博士、硕士。</w:t>
      </w:r>
    </w:p>
    <w:p w14:paraId="0ACF4D56" w14:textId="77777777" w:rsidR="0056133F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培养的工程师在验收时需提供国家认可的职称证书，技术工人需提供培训证明。工程师、技术工人等培养人员还需提供实施期内社保购买证明。</w:t>
      </w:r>
    </w:p>
    <w:p w14:paraId="09399011" w14:textId="77777777" w:rsidR="0056133F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产生的专利、软件著作权，内容应与合同研究内容相关，项目承担单位或合作单位应为专利权人、软件著作权人。</w:t>
      </w:r>
    </w:p>
    <w:p w14:paraId="3044956C" w14:textId="77777777" w:rsidR="0056133F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发表的论文，内容应与合同研究内容相关，项目组成员应为论文的第一作者或者通讯作者，且其在论文中标注的所属单位应为项目承担单位或合作单位，致谢部分应注明项目编号。</w:t>
      </w:r>
    </w:p>
    <w:p w14:paraId="76F27A2F" w14:textId="77777777" w:rsidR="0056133F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填写的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技术指标应可量化、可被检测。</w:t>
      </w:r>
    </w:p>
    <w:p w14:paraId="706327DB" w14:textId="77777777" w:rsidR="0056133F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项目立项后，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若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申报书出现的拼写错误、计算错误和其他文字错误，可以在合同中予以更正。申报书上的考核指标出现前后不一致、相互矛盾的，对学术、技术指标按照标准就高不就低的原则，在合同书中予以更正；对经</w:t>
      </w:r>
      <w:r>
        <w:rPr>
          <w:rFonts w:ascii="仿宋_GB2312" w:eastAsia="仿宋_GB2312" w:hAnsi="仿宋_GB2312" w:cs="仿宋_GB2312" w:hint="eastAsia"/>
          <w:sz w:val="32"/>
          <w:szCs w:val="32"/>
        </w:rPr>
        <w:t>济指标可以根据实际予以调整，但申请指南另有规定的除外。</w:t>
      </w:r>
    </w:p>
    <w:p w14:paraId="3E656750" w14:textId="77777777" w:rsidR="0056133F" w:rsidRPr="00A82E41" w:rsidRDefault="00A82E4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8</w:t>
      </w: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考核指标应严格对照每个课题</w:t>
      </w: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指南</w:t>
      </w: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规定</w:t>
      </w: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逐个填报，可增加指标，但不得少填指标或指标值低于课题指南规定。</w:t>
      </w:r>
    </w:p>
    <w:p w14:paraId="7998330C" w14:textId="77777777" w:rsidR="0056133F" w:rsidRPr="00A82E41" w:rsidRDefault="00A82E4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注意：项目通过评审后，考核指标原则上无法调低，项目立项后，项目中期评估、阶段考核及验收将严格按照考核指标开展，</w:t>
      </w:r>
      <w:proofErr w:type="gramStart"/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请申请</w:t>
      </w:r>
      <w:proofErr w:type="gramEnd"/>
      <w:r w:rsidRPr="00A82E41">
        <w:rPr>
          <w:rFonts w:ascii="仿宋_GB2312" w:eastAsia="仿宋_GB2312" w:hAnsi="仿宋_GB2312" w:cs="仿宋_GB2312" w:hint="eastAsia"/>
          <w:bCs/>
          <w:sz w:val="32"/>
          <w:szCs w:val="32"/>
        </w:rPr>
        <w:t>单位审慎填写。</w:t>
      </w:r>
    </w:p>
    <w:p w14:paraId="2C6398E8" w14:textId="77777777" w:rsidR="0056133F" w:rsidRDefault="0056133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56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4935FB0E-ACAC-494F-9803-B20B0D04B64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3MWM1M2I1MDAyZmUwMzMyNGZmNjI3MDliZGYxZTIifQ=="/>
  </w:docVars>
  <w:rsids>
    <w:rsidRoot w:val="0E062623"/>
    <w:rsid w:val="F7DF3319"/>
    <w:rsid w:val="F9E78723"/>
    <w:rsid w:val="FDBF537A"/>
    <w:rsid w:val="0056133F"/>
    <w:rsid w:val="00A82E41"/>
    <w:rsid w:val="0E062623"/>
    <w:rsid w:val="191E0785"/>
    <w:rsid w:val="257042E2"/>
    <w:rsid w:val="357F8D49"/>
    <w:rsid w:val="3BAEFFEE"/>
    <w:rsid w:val="3CFD3467"/>
    <w:rsid w:val="4EF77FA3"/>
    <w:rsid w:val="5B5FDD4A"/>
    <w:rsid w:val="5DEBA22E"/>
    <w:rsid w:val="5F7F0D59"/>
    <w:rsid w:val="6E0A283A"/>
    <w:rsid w:val="71795B48"/>
    <w:rsid w:val="76E3576A"/>
    <w:rsid w:val="77B022B1"/>
    <w:rsid w:val="77BB570D"/>
    <w:rsid w:val="79CC1D86"/>
    <w:rsid w:val="79F5095C"/>
    <w:rsid w:val="7EDEF789"/>
    <w:rsid w:val="7F9F0FF9"/>
    <w:rsid w:val="7FCFCDA4"/>
    <w:rsid w:val="8FEF9E14"/>
    <w:rsid w:val="B7D82860"/>
    <w:rsid w:val="BC633910"/>
    <w:rsid w:val="BDEF9152"/>
    <w:rsid w:val="C0352B7E"/>
    <w:rsid w:val="D43B5D54"/>
    <w:rsid w:val="D76AF766"/>
    <w:rsid w:val="DFC9DE35"/>
    <w:rsid w:val="E565D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63A0F"/>
  <w15:docId w15:val="{9EEBFD4F-C569-444E-B0F0-0D6FAA5E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余梦琪</dc:creator>
  <cp:lastModifiedBy>周颖</cp:lastModifiedBy>
  <cp:revision>2</cp:revision>
  <dcterms:created xsi:type="dcterms:W3CDTF">2023-05-14T22:36:00Z</dcterms:created>
  <dcterms:modified xsi:type="dcterms:W3CDTF">2025-04-07T07:46:00Z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55C70512949B494EBC700F0F2C2DBFD0</vt:lpwstr>
  </property>
</Properties>
</file>